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CE" w:rsidRPr="005B50F6" w:rsidRDefault="00D14ECE" w:rsidP="00D14ECE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lang w:bidi="ar-DZ"/>
        </w:rPr>
      </w:pPr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المركز الجامعي </w:t>
      </w:r>
      <w:r w:rsidRPr="005B50F6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–</w:t>
      </w:r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إ</w:t>
      </w:r>
      <w:r w:rsidR="00EE3331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ي</w:t>
      </w:r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ليزي</w:t>
      </w:r>
    </w:p>
    <w:tbl>
      <w:tblPr>
        <w:tblStyle w:val="Grilledutableau"/>
        <w:bidiVisual/>
        <w:tblW w:w="5000" w:type="pct"/>
        <w:tblInd w:w="-63" w:type="dxa"/>
        <w:tblLook w:val="04A0"/>
      </w:tblPr>
      <w:tblGrid>
        <w:gridCol w:w="7087"/>
        <w:gridCol w:w="7133"/>
      </w:tblGrid>
      <w:tr w:rsidR="00D14ECE" w:rsidRPr="005B50F6" w:rsidTr="00787A25">
        <w:trPr>
          <w:trHeight w:val="903"/>
        </w:trPr>
        <w:tc>
          <w:tcPr>
            <w:tcW w:w="2492" w:type="pct"/>
          </w:tcPr>
          <w:p w:rsidR="00D14ECE" w:rsidRPr="005B50F6" w:rsidRDefault="00D14ECE" w:rsidP="00FF7D6C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508" w:type="pct"/>
          </w:tcPr>
          <w:p w:rsidR="00D14ECE" w:rsidRPr="005B50F6" w:rsidRDefault="00D14ECE" w:rsidP="00FF7D6C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DC2512" w:rsidRPr="005B50F6" w:rsidTr="00787A25">
        <w:trPr>
          <w:trHeight w:val="1229"/>
        </w:trPr>
        <w:tc>
          <w:tcPr>
            <w:tcW w:w="2492" w:type="pct"/>
            <w:vMerge w:val="restart"/>
          </w:tcPr>
          <w:p w:rsidR="00DC2512" w:rsidRPr="005B50F6" w:rsidRDefault="00DC2512" w:rsidP="00FF7D6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DC2512" w:rsidRPr="005B50F6" w:rsidRDefault="00DC2512" w:rsidP="00FF7D6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12-303 مؤرخ في 16 رمضان عام 1433 الموافق 4 غشت سنة 2012، يتضمن إنشاء مركز جامعي بإليزي.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المعدل والمتمم</w:t>
            </w:r>
          </w:p>
          <w:p w:rsidR="00DC2512" w:rsidRPr="005B50F6" w:rsidRDefault="00DC2512" w:rsidP="00F84A8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DC2512" w:rsidRPr="005B50F6" w:rsidRDefault="00DC2512" w:rsidP="00EE333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508" w:type="pct"/>
          </w:tcPr>
          <w:p w:rsidR="00DC2512" w:rsidRPr="005B50F6" w:rsidRDefault="00DC2512" w:rsidP="00FF7D6C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  <w:p w:rsidR="00DC2512" w:rsidRPr="005B50F6" w:rsidRDefault="00DC2512" w:rsidP="00FF7D6C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الإقتصادية والتجارية وعلوم التسيير.</w:t>
            </w:r>
          </w:p>
          <w:p w:rsidR="00DC2512" w:rsidRDefault="00DC2512" w:rsidP="00EE3331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الآداب واللغات.</w:t>
            </w:r>
          </w:p>
          <w:p w:rsidR="00DC2512" w:rsidRDefault="00DC2512" w:rsidP="00EE3331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الانسانية والاجتماعية.</w:t>
            </w:r>
          </w:p>
          <w:p w:rsidR="00DC2512" w:rsidRDefault="00DC2512" w:rsidP="00EE3331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الحقوق.</w:t>
            </w:r>
          </w:p>
          <w:p w:rsidR="00DC2512" w:rsidRPr="005B50F6" w:rsidRDefault="00DC2512" w:rsidP="00EE3331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العلوم.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</w:tr>
      <w:tr w:rsidR="00DC2512" w:rsidRPr="005B50F6" w:rsidTr="00787A25">
        <w:trPr>
          <w:trHeight w:val="1229"/>
        </w:trPr>
        <w:tc>
          <w:tcPr>
            <w:tcW w:w="2492" w:type="pct"/>
            <w:vMerge/>
          </w:tcPr>
          <w:p w:rsidR="00DC2512" w:rsidRPr="005B50F6" w:rsidRDefault="00DC2512" w:rsidP="00EE333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508" w:type="pct"/>
          </w:tcPr>
          <w:p w:rsidR="00DC2512" w:rsidRDefault="00DC2512" w:rsidP="00EE3331">
            <w:p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DD399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</w:t>
            </w:r>
            <w:r w:rsidRPr="00532C6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 قرار رقم 584 المؤرخ في</w:t>
            </w:r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10 ماي 2023.</w:t>
            </w:r>
          </w:p>
          <w:p w:rsidR="00DC2512" w:rsidRPr="005B50F6" w:rsidRDefault="00DC2512" w:rsidP="00EE3331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6454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الاعلام الآلي</w:t>
            </w:r>
            <w:r w:rsidRPr="0016454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</w:tr>
      <w:tr w:rsidR="00DC2512" w:rsidRPr="00164542" w:rsidTr="00787A25">
        <w:trPr>
          <w:trHeight w:val="600"/>
        </w:trPr>
        <w:tc>
          <w:tcPr>
            <w:tcW w:w="2492" w:type="pct"/>
            <w:vMerge/>
          </w:tcPr>
          <w:p w:rsidR="00DC2512" w:rsidRPr="005B50F6" w:rsidRDefault="00DC2512" w:rsidP="00F84A8A">
            <w:pPr>
              <w:bidi/>
              <w:jc w:val="both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08" w:type="pct"/>
          </w:tcPr>
          <w:p w:rsidR="00DC2512" w:rsidRDefault="00DC2512" w:rsidP="00DC2512">
            <w:p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DD399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الحقوق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 قرار رقم 583 المؤرخ في</w:t>
            </w:r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10 ماي 2023.</w:t>
            </w:r>
          </w:p>
          <w:p w:rsidR="00DC2512" w:rsidRPr="00787A25" w:rsidRDefault="00DC2512" w:rsidP="00787A25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87A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DC2512" w:rsidRPr="00164542" w:rsidRDefault="00DC2512" w:rsidP="00787A25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787A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القانون العام.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</w:tr>
      <w:tr w:rsidR="00DC2512" w:rsidRPr="00164542" w:rsidTr="00787A25">
        <w:trPr>
          <w:trHeight w:val="600"/>
        </w:trPr>
        <w:tc>
          <w:tcPr>
            <w:tcW w:w="2492" w:type="pct"/>
            <w:vMerge/>
          </w:tcPr>
          <w:p w:rsidR="00DC2512" w:rsidRPr="005B50F6" w:rsidRDefault="00DC2512" w:rsidP="00F84A8A">
            <w:pPr>
              <w:bidi/>
              <w:jc w:val="both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08" w:type="pct"/>
          </w:tcPr>
          <w:p w:rsidR="00DC2512" w:rsidRDefault="00DC2512" w:rsidP="00DC2512">
            <w:p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DC25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الإقتصادية والتجارية وعلوم التسيير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 قرار رقم 587 المؤرخ في</w:t>
            </w:r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10 ماي 2023.</w:t>
            </w:r>
          </w:p>
          <w:p w:rsidR="00DC2512" w:rsidRPr="00787A25" w:rsidRDefault="00DC2512" w:rsidP="00F84A8A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87A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DC2512" w:rsidRPr="00164542" w:rsidRDefault="00DC2512" w:rsidP="00F84A8A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787A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القانون العام.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</w:tr>
    </w:tbl>
    <w:p w:rsidR="00EE3331" w:rsidRDefault="00EE3331" w:rsidP="00EE3331">
      <w:pPr>
        <w:pStyle w:val="Titre1"/>
        <w:bidi/>
        <w:spacing w:before="0"/>
        <w:jc w:val="center"/>
        <w:rPr>
          <w:rFonts w:hint="cs"/>
          <w:color w:val="auto"/>
          <w:sz w:val="40"/>
          <w:szCs w:val="40"/>
          <w:rtl/>
          <w:lang w:bidi="ar-DZ"/>
        </w:rPr>
      </w:pPr>
    </w:p>
    <w:p w:rsidR="00130983" w:rsidRPr="00130983" w:rsidRDefault="00130983" w:rsidP="00130983">
      <w:pPr>
        <w:bidi/>
        <w:rPr>
          <w:rtl/>
          <w:lang w:bidi="ar-DZ"/>
        </w:rPr>
      </w:pPr>
    </w:p>
    <w:tbl>
      <w:tblPr>
        <w:tblStyle w:val="Grilledutableau"/>
        <w:bidiVisual/>
        <w:tblW w:w="5000" w:type="pct"/>
        <w:tblInd w:w="-63" w:type="dxa"/>
        <w:tblLook w:val="04A0"/>
      </w:tblPr>
      <w:tblGrid>
        <w:gridCol w:w="7087"/>
        <w:gridCol w:w="7133"/>
      </w:tblGrid>
      <w:tr w:rsidR="00E42618" w:rsidRPr="00164542" w:rsidTr="00094836">
        <w:trPr>
          <w:trHeight w:val="600"/>
        </w:trPr>
        <w:tc>
          <w:tcPr>
            <w:tcW w:w="2492" w:type="pct"/>
            <w:vMerge w:val="restart"/>
          </w:tcPr>
          <w:p w:rsidR="00E42618" w:rsidRPr="005B50F6" w:rsidRDefault="00E42618" w:rsidP="00F84A8A">
            <w:pPr>
              <w:bidi/>
              <w:jc w:val="both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08" w:type="pct"/>
          </w:tcPr>
          <w:p w:rsidR="00E42618" w:rsidRDefault="00E42618" w:rsidP="00F84A8A">
            <w:p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DC25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الآداب واللغات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 قرار رقم 587 المؤرخ في</w:t>
            </w:r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10 ماي 2023.</w:t>
            </w:r>
          </w:p>
          <w:p w:rsidR="00E42618" w:rsidRPr="00787A25" w:rsidRDefault="00E42618" w:rsidP="00DC2512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87A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اللغة الانجليزية</w:t>
            </w:r>
            <w:r w:rsidRPr="00787A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42618" w:rsidRPr="00164542" w:rsidRDefault="00E42618" w:rsidP="00DC2512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E42618" w:rsidRPr="00164542" w:rsidTr="00094836">
        <w:trPr>
          <w:trHeight w:val="600"/>
        </w:trPr>
        <w:tc>
          <w:tcPr>
            <w:tcW w:w="2492" w:type="pct"/>
            <w:vMerge/>
          </w:tcPr>
          <w:p w:rsidR="00E42618" w:rsidRPr="005B50F6" w:rsidRDefault="00E42618" w:rsidP="00F84A8A">
            <w:pPr>
              <w:bidi/>
              <w:jc w:val="both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08" w:type="pct"/>
          </w:tcPr>
          <w:p w:rsidR="00E42618" w:rsidRDefault="00E42618" w:rsidP="00094836">
            <w:p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09483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الانسانية والاجتماعية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 قرار رقم 586 المؤرخ في</w:t>
            </w:r>
            <w:r w:rsidRPr="00EE333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10 ماي 2023.</w:t>
            </w:r>
          </w:p>
          <w:p w:rsidR="00E42618" w:rsidRDefault="00E42618" w:rsidP="00094836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87A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علم الاجتماع</w:t>
            </w:r>
            <w:r w:rsidRPr="00787A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42618" w:rsidRPr="00787A25" w:rsidRDefault="00E42618" w:rsidP="00094836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علم النفس.</w:t>
            </w:r>
          </w:p>
          <w:p w:rsidR="00E42618" w:rsidRPr="00164542" w:rsidRDefault="00E42618" w:rsidP="00F84A8A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</w:tbl>
    <w:p w:rsidR="00EE3331" w:rsidRDefault="00EE3331" w:rsidP="00EE3331">
      <w:pPr>
        <w:bidi/>
        <w:rPr>
          <w:rtl/>
          <w:lang w:bidi="ar-DZ"/>
        </w:rPr>
      </w:pPr>
    </w:p>
    <w:p w:rsidR="00EE3331" w:rsidRDefault="00EE3331" w:rsidP="00EE3331">
      <w:pPr>
        <w:bidi/>
        <w:rPr>
          <w:rtl/>
          <w:lang w:bidi="ar-DZ"/>
        </w:rPr>
      </w:pPr>
    </w:p>
    <w:p w:rsidR="00EE3331" w:rsidRDefault="00EE3331" w:rsidP="00EE3331">
      <w:pPr>
        <w:bidi/>
        <w:rPr>
          <w:rtl/>
          <w:lang w:bidi="ar-DZ"/>
        </w:rPr>
      </w:pPr>
    </w:p>
    <w:p w:rsidR="00EE3331" w:rsidRPr="00EE3331" w:rsidRDefault="00EE3331" w:rsidP="00EE3331">
      <w:pPr>
        <w:bidi/>
        <w:rPr>
          <w:rtl/>
          <w:lang w:bidi="ar-DZ"/>
        </w:rPr>
      </w:pPr>
    </w:p>
    <w:p w:rsidR="00EE3331" w:rsidRDefault="00EE3331" w:rsidP="00EE3331">
      <w:pPr>
        <w:pStyle w:val="Titre1"/>
        <w:bidi/>
        <w:spacing w:before="0"/>
        <w:jc w:val="center"/>
        <w:rPr>
          <w:color w:val="auto"/>
          <w:sz w:val="40"/>
          <w:szCs w:val="40"/>
          <w:rtl/>
          <w:lang w:bidi="ar-DZ"/>
        </w:rPr>
      </w:pPr>
    </w:p>
    <w:p w:rsidR="00EE3331" w:rsidRDefault="00EE3331" w:rsidP="00EE3331">
      <w:pPr>
        <w:pStyle w:val="Titre1"/>
        <w:bidi/>
        <w:spacing w:before="0"/>
        <w:jc w:val="center"/>
        <w:rPr>
          <w:color w:val="auto"/>
          <w:sz w:val="40"/>
          <w:szCs w:val="40"/>
          <w:rtl/>
          <w:lang w:bidi="ar-DZ"/>
        </w:rPr>
      </w:pPr>
    </w:p>
    <w:p w:rsidR="00EE3331" w:rsidRDefault="00EE3331" w:rsidP="00EE3331">
      <w:pPr>
        <w:pStyle w:val="Titre1"/>
        <w:bidi/>
        <w:spacing w:before="0"/>
        <w:jc w:val="center"/>
        <w:rPr>
          <w:color w:val="auto"/>
          <w:sz w:val="40"/>
          <w:szCs w:val="40"/>
          <w:rtl/>
          <w:lang w:bidi="ar-DZ"/>
        </w:rPr>
      </w:pPr>
    </w:p>
    <w:p w:rsidR="00F42DF6" w:rsidRDefault="00F42DF6" w:rsidP="00F42DF6">
      <w:pPr>
        <w:bidi/>
        <w:rPr>
          <w:rtl/>
          <w:lang w:bidi="ar-DZ"/>
        </w:rPr>
      </w:pPr>
    </w:p>
    <w:p w:rsidR="00F42DF6" w:rsidRDefault="00F42DF6" w:rsidP="00F42DF6">
      <w:pPr>
        <w:bidi/>
        <w:rPr>
          <w:rtl/>
          <w:lang w:bidi="ar-DZ"/>
        </w:rPr>
      </w:pPr>
    </w:p>
    <w:p w:rsidR="00F42DF6" w:rsidRPr="00F42DF6" w:rsidRDefault="00F42DF6" w:rsidP="00F42DF6">
      <w:pPr>
        <w:bidi/>
        <w:rPr>
          <w:rtl/>
          <w:lang w:bidi="ar-DZ"/>
        </w:rPr>
      </w:pPr>
    </w:p>
    <w:p w:rsidR="00EE3331" w:rsidRDefault="00EE3331" w:rsidP="00EE3331">
      <w:pPr>
        <w:pStyle w:val="Titre1"/>
        <w:bidi/>
        <w:spacing w:before="0"/>
        <w:jc w:val="center"/>
        <w:rPr>
          <w:color w:val="auto"/>
          <w:sz w:val="40"/>
          <w:szCs w:val="40"/>
          <w:rtl/>
          <w:lang w:bidi="ar-DZ"/>
        </w:rPr>
      </w:pPr>
    </w:p>
    <w:p w:rsidR="00F42DF6" w:rsidRDefault="00F42DF6" w:rsidP="00F42DF6">
      <w:pPr>
        <w:bidi/>
        <w:rPr>
          <w:rtl/>
          <w:lang w:bidi="ar-DZ"/>
        </w:rPr>
      </w:pPr>
    </w:p>
    <w:p w:rsidR="00AF255A" w:rsidRDefault="00AF255A" w:rsidP="00AF255A">
      <w:pPr>
        <w:bidi/>
        <w:rPr>
          <w:rtl/>
          <w:lang w:bidi="ar-DZ"/>
        </w:rPr>
      </w:pPr>
    </w:p>
    <w:p w:rsidR="00AF255A" w:rsidRPr="00F42DF6" w:rsidRDefault="00AF255A" w:rsidP="00AF255A">
      <w:pPr>
        <w:bidi/>
        <w:rPr>
          <w:rtl/>
          <w:lang w:bidi="ar-DZ"/>
        </w:rPr>
      </w:pPr>
    </w:p>
    <w:p w:rsidR="00EE3331" w:rsidRDefault="00EE3331" w:rsidP="00EE3331">
      <w:pPr>
        <w:pStyle w:val="Titre1"/>
        <w:bidi/>
        <w:spacing w:before="0"/>
        <w:jc w:val="center"/>
        <w:rPr>
          <w:color w:val="auto"/>
          <w:sz w:val="40"/>
          <w:szCs w:val="40"/>
          <w:rtl/>
          <w:lang w:bidi="ar-DZ"/>
        </w:rPr>
      </w:pPr>
    </w:p>
    <w:p w:rsidR="00F6520E" w:rsidRPr="005B50F6" w:rsidRDefault="00F6520E" w:rsidP="00EE3331">
      <w:pPr>
        <w:pStyle w:val="Titre1"/>
        <w:bidi/>
        <w:spacing w:before="0"/>
        <w:jc w:val="center"/>
        <w:rPr>
          <w:color w:val="auto"/>
          <w:sz w:val="40"/>
          <w:szCs w:val="40"/>
          <w:rtl/>
          <w:lang w:bidi="ar-DZ"/>
        </w:rPr>
      </w:pPr>
      <w:r w:rsidRPr="005B50F6">
        <w:rPr>
          <w:rFonts w:hint="cs"/>
          <w:color w:val="auto"/>
          <w:sz w:val="40"/>
          <w:szCs w:val="40"/>
          <w:rtl/>
          <w:lang w:bidi="ar-DZ"/>
        </w:rPr>
        <w:t xml:space="preserve">المركز الجامعي  آفلو ( ولاية الأغواط) </w:t>
      </w:r>
    </w:p>
    <w:p w:rsidR="00F6520E" w:rsidRPr="005B50F6" w:rsidRDefault="00F6520E" w:rsidP="00F6520E">
      <w:pPr>
        <w:bidi/>
        <w:rPr>
          <w:lang w:bidi="ar-DZ"/>
        </w:rPr>
      </w:pPr>
    </w:p>
    <w:tbl>
      <w:tblPr>
        <w:tblStyle w:val="Grilledutableau"/>
        <w:bidiVisual/>
        <w:tblW w:w="14112" w:type="dxa"/>
        <w:tblLook w:val="04A0"/>
      </w:tblPr>
      <w:tblGrid>
        <w:gridCol w:w="6882"/>
        <w:gridCol w:w="7230"/>
      </w:tblGrid>
      <w:tr w:rsidR="00F6520E" w:rsidRPr="005B50F6" w:rsidTr="005B1824">
        <w:tc>
          <w:tcPr>
            <w:tcW w:w="6882" w:type="dxa"/>
          </w:tcPr>
          <w:p w:rsidR="00F6520E" w:rsidRPr="005B50F6" w:rsidRDefault="00F6520E" w:rsidP="005B182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DZ"/>
              </w:rPr>
              <w:t>نص الإنشاء</w:t>
            </w:r>
          </w:p>
        </w:tc>
        <w:tc>
          <w:tcPr>
            <w:tcW w:w="7230" w:type="dxa"/>
          </w:tcPr>
          <w:p w:rsidR="00F6520E" w:rsidRPr="005B50F6" w:rsidRDefault="00F6520E" w:rsidP="005B182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DZ"/>
              </w:rPr>
              <w:t>الكليات والمعاهد التابعة لها</w:t>
            </w:r>
          </w:p>
        </w:tc>
      </w:tr>
      <w:tr w:rsidR="00D72FF8" w:rsidRPr="005B50F6" w:rsidTr="005B1824">
        <w:trPr>
          <w:trHeight w:val="1468"/>
        </w:trPr>
        <w:tc>
          <w:tcPr>
            <w:tcW w:w="6882" w:type="dxa"/>
          </w:tcPr>
          <w:p w:rsidR="00D72FF8" w:rsidRPr="005B50F6" w:rsidRDefault="00D72FF8" w:rsidP="005B18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المرسوم التنفيذي رقم 16-230 المؤرخ في 29 ذي القعدة عام 1437 الموافق أول سبتمبر سنة 2016، يتضمن إنشاء مركز جامعي بأفلو( ولاية الأغواط).</w:t>
            </w:r>
          </w:p>
        </w:tc>
        <w:tc>
          <w:tcPr>
            <w:tcW w:w="7230" w:type="dxa"/>
          </w:tcPr>
          <w:p w:rsidR="00D72FF8" w:rsidRDefault="00D72FF8" w:rsidP="00375D8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75D8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الإقتصادية والتجارية وعلوم التسيير</w:t>
            </w:r>
          </w:p>
          <w:p w:rsidR="00D72FF8" w:rsidRDefault="00D72FF8" w:rsidP="00D72FF8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75D8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الحقوق والعلوم السياسية</w:t>
            </w:r>
          </w:p>
          <w:p w:rsidR="00D72FF8" w:rsidRDefault="00D72FF8" w:rsidP="00D72FF8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75D8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الآداب واللغات</w:t>
            </w:r>
          </w:p>
          <w:p w:rsidR="00D72FF8" w:rsidRPr="00375D8A" w:rsidRDefault="00D72FF8" w:rsidP="005D745B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75D8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العلوم الإنسانية </w:t>
            </w:r>
            <w:r w:rsidR="007757CE" w:rsidRPr="00375D8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والاجتماعية</w:t>
            </w:r>
            <w:r w:rsidR="005D745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D72FF8" w:rsidRPr="005B50F6" w:rsidTr="005B1824">
        <w:trPr>
          <w:trHeight w:val="1468"/>
        </w:trPr>
        <w:tc>
          <w:tcPr>
            <w:tcW w:w="6882" w:type="dxa"/>
            <w:vMerge w:val="restart"/>
          </w:tcPr>
          <w:p w:rsidR="00D72FF8" w:rsidRPr="005B50F6" w:rsidRDefault="00D72FF8" w:rsidP="00252A5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379 مؤرخ في 28 صفر عام 1443 الموافق 5 اكتوبر سنة 2021 يتمم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المرسوم التنفيذي رقم 16-230 المؤرخ في 29 ذي القعدة عام 1437 الموافق أول سبتمبر سنة 2016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 والمتضمن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إنشاء مركز جامعي بأفلو</w:t>
            </w:r>
            <w:r w:rsidR="00252A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ولاية الأغواط.</w:t>
            </w:r>
          </w:p>
        </w:tc>
        <w:tc>
          <w:tcPr>
            <w:tcW w:w="7230" w:type="dxa"/>
          </w:tcPr>
          <w:p w:rsidR="00D72FF8" w:rsidRDefault="00D72FF8" w:rsidP="00375D8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43D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الإقتصادية والتجارية وعلوم التسيير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 قرار رقم 556 مؤرخ في 07 جوان 2017.</w:t>
            </w:r>
          </w:p>
          <w:p w:rsidR="00D72FF8" w:rsidRDefault="00D72FF8" w:rsidP="00375D8A">
            <w:pPr>
              <w:pStyle w:val="Paragraphedeliste"/>
              <w:numPr>
                <w:ilvl w:val="0"/>
                <w:numId w:val="13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الاقتصادية والعلوم المالية والمحاسبة.</w:t>
            </w:r>
          </w:p>
          <w:p w:rsidR="00D72FF8" w:rsidRPr="00375D8A" w:rsidRDefault="00D72FF8" w:rsidP="00375D8A">
            <w:pPr>
              <w:pStyle w:val="Paragraphedeliste"/>
              <w:numPr>
                <w:ilvl w:val="0"/>
                <w:numId w:val="13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 والعلوم التجارية.</w:t>
            </w:r>
          </w:p>
          <w:p w:rsidR="00D72FF8" w:rsidRPr="005B50F6" w:rsidRDefault="00D72FF8" w:rsidP="008C0DFD">
            <w:pPr>
              <w:pStyle w:val="Paragraphedeliste"/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D72FF8" w:rsidRPr="005B50F6" w:rsidTr="005B1824">
        <w:trPr>
          <w:trHeight w:val="1468"/>
        </w:trPr>
        <w:tc>
          <w:tcPr>
            <w:tcW w:w="6882" w:type="dxa"/>
            <w:vMerge/>
          </w:tcPr>
          <w:p w:rsidR="00D72FF8" w:rsidRPr="005B50F6" w:rsidRDefault="00D72FF8" w:rsidP="005B18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230" w:type="dxa"/>
          </w:tcPr>
          <w:p w:rsidR="00D72FF8" w:rsidRPr="00375D8A" w:rsidRDefault="00D72FF8" w:rsidP="008C0DFD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43D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الحقوق والعلوم السياسية</w:t>
            </w:r>
            <w:r w:rsidRPr="00375D8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 قرار رقم 569 مؤرخ في 13 جوان 2017.</w:t>
            </w:r>
          </w:p>
          <w:p w:rsidR="00D72FF8" w:rsidRPr="005B50F6" w:rsidRDefault="00D72FF8" w:rsidP="008C0DFD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  <w:p w:rsidR="00D72FF8" w:rsidRPr="00375D8A" w:rsidRDefault="00D72FF8" w:rsidP="00375D8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D72FF8" w:rsidRPr="005B50F6" w:rsidTr="005B1824">
        <w:trPr>
          <w:trHeight w:val="1468"/>
        </w:trPr>
        <w:tc>
          <w:tcPr>
            <w:tcW w:w="6882" w:type="dxa"/>
            <w:vMerge/>
          </w:tcPr>
          <w:p w:rsidR="00D72FF8" w:rsidRPr="005B50F6" w:rsidRDefault="00D72FF8" w:rsidP="005B18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230" w:type="dxa"/>
          </w:tcPr>
          <w:p w:rsidR="009271A3" w:rsidRDefault="00D72FF8" w:rsidP="009271A3">
            <w:pPr>
              <w:pStyle w:val="Paragraphedeliste"/>
              <w:bidi/>
              <w:ind w:hanging="720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43D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الآداب واللغات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  <w:r w:rsidR="009271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1735 مؤرخ في </w:t>
            </w:r>
            <w:r w:rsidR="009271A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26 ديسمبر 2023</w:t>
            </w:r>
            <w:r w:rsidR="009271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.</w:t>
            </w:r>
          </w:p>
          <w:p w:rsidR="00D72FF8" w:rsidRDefault="00D72FF8" w:rsidP="009271A3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D72FF8" w:rsidRPr="009271A3" w:rsidRDefault="00D72FF8" w:rsidP="009271A3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271A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9271A3" w:rsidRPr="009271A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اللغة الفرنسية.</w:t>
            </w:r>
          </w:p>
          <w:p w:rsidR="009271A3" w:rsidRPr="009271A3" w:rsidRDefault="009271A3" w:rsidP="009271A3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271A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الانجليزية.</w:t>
            </w:r>
          </w:p>
          <w:p w:rsidR="00D72FF8" w:rsidRPr="00375D8A" w:rsidRDefault="00D72FF8" w:rsidP="00375D8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D72FF8" w:rsidRPr="005B50F6" w:rsidTr="005B1824">
        <w:trPr>
          <w:trHeight w:val="1468"/>
        </w:trPr>
        <w:tc>
          <w:tcPr>
            <w:tcW w:w="6882" w:type="dxa"/>
            <w:vMerge/>
          </w:tcPr>
          <w:p w:rsidR="00D72FF8" w:rsidRPr="005B50F6" w:rsidRDefault="00D72FF8" w:rsidP="005B18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230" w:type="dxa"/>
          </w:tcPr>
          <w:p w:rsidR="009271A3" w:rsidRDefault="00D72FF8" w:rsidP="009D4FF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43D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الإنسانية والإجتماعية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  <w:r w:rsidR="009271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9D4FF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394</w:t>
            </w:r>
            <w:r w:rsidR="009271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9D4FF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="00772F6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أفريل 2025</w:t>
            </w:r>
            <w:r w:rsidR="009271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.</w:t>
            </w:r>
          </w:p>
          <w:p w:rsidR="00D72FF8" w:rsidRDefault="00D72FF8" w:rsidP="009271A3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الإنسانية.</w:t>
            </w:r>
          </w:p>
          <w:p w:rsidR="00D72FF8" w:rsidRPr="004B6679" w:rsidRDefault="00D72FF8" w:rsidP="009271A3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B66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9271A3" w:rsidRPr="004B66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التعليم المشترك في العلوم الاجتماعية.</w:t>
            </w:r>
          </w:p>
          <w:p w:rsidR="009271A3" w:rsidRPr="004B6679" w:rsidRDefault="009271A3" w:rsidP="009271A3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B66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الاجتماع.</w:t>
            </w:r>
          </w:p>
          <w:p w:rsidR="00D72FF8" w:rsidRDefault="009271A3" w:rsidP="009271A3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B66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النفس وعلوم التربية.</w:t>
            </w:r>
          </w:p>
          <w:p w:rsidR="004B6679" w:rsidRPr="004B6679" w:rsidRDefault="004B6679" w:rsidP="004B6679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4B667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الآثار.</w:t>
            </w:r>
          </w:p>
        </w:tc>
      </w:tr>
      <w:tr w:rsidR="00D72FF8" w:rsidRPr="005B50F6" w:rsidTr="00D72FF8">
        <w:trPr>
          <w:trHeight w:val="673"/>
        </w:trPr>
        <w:tc>
          <w:tcPr>
            <w:tcW w:w="6882" w:type="dxa"/>
            <w:vMerge/>
          </w:tcPr>
          <w:p w:rsidR="00D72FF8" w:rsidRPr="005B50F6" w:rsidRDefault="00D72FF8" w:rsidP="005B18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230" w:type="dxa"/>
          </w:tcPr>
          <w:p w:rsidR="0090689A" w:rsidRDefault="00D72FF8" w:rsidP="00C12717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72FF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العلوم: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90689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C1271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395</w:t>
            </w:r>
            <w:r w:rsidR="0090689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C127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="0090689A" w:rsidRPr="009068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C127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أفريل 2025</w:t>
            </w:r>
            <w:r w:rsidR="0090689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43D0D" w:rsidRDefault="00843D0D" w:rsidP="00843D0D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الرياضيات،</w:t>
            </w:r>
          </w:p>
          <w:p w:rsidR="00843D0D" w:rsidRDefault="00843D0D" w:rsidP="00843D0D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الاعلام الآلي.</w:t>
            </w:r>
          </w:p>
          <w:p w:rsidR="00C12717" w:rsidRPr="00C12717" w:rsidRDefault="00C12717" w:rsidP="00C12717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C127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البيولوجيا.</w:t>
            </w:r>
          </w:p>
        </w:tc>
      </w:tr>
    </w:tbl>
    <w:p w:rsidR="00F6520E" w:rsidRPr="005B50F6" w:rsidRDefault="00F6520E" w:rsidP="00F6520E">
      <w:pPr>
        <w:bidi/>
        <w:rPr>
          <w:rtl/>
        </w:rPr>
      </w:pPr>
    </w:p>
    <w:sectPr w:rsidR="00F6520E" w:rsidRPr="005B50F6" w:rsidSect="0069605F">
      <w:footerReference w:type="default" r:id="rId8"/>
      <w:pgSz w:w="16838" w:h="11906" w:orient="landscape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5D7" w:rsidRDefault="002205D7" w:rsidP="005B50F6">
      <w:pPr>
        <w:spacing w:after="0" w:line="240" w:lineRule="auto"/>
      </w:pPr>
      <w:r>
        <w:separator/>
      </w:r>
    </w:p>
  </w:endnote>
  <w:endnote w:type="continuationSeparator" w:id="0">
    <w:p w:rsidR="002205D7" w:rsidRDefault="002205D7" w:rsidP="005B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73741"/>
      <w:docPartObj>
        <w:docPartGallery w:val="Page Numbers (Bottom of Page)"/>
        <w:docPartUnique/>
      </w:docPartObj>
    </w:sdtPr>
    <w:sdtContent>
      <w:p w:rsidR="005B50F6" w:rsidRDefault="006F3733">
        <w:pPr>
          <w:pStyle w:val="Pieddepage"/>
          <w:jc w:val="center"/>
        </w:pPr>
        <w:fldSimple w:instr=" PAGE   \* MERGEFORMAT ">
          <w:r w:rsidR="00130983">
            <w:rPr>
              <w:noProof/>
            </w:rPr>
            <w:t>1</w:t>
          </w:r>
        </w:fldSimple>
      </w:p>
    </w:sdtContent>
  </w:sdt>
  <w:p w:rsidR="005B50F6" w:rsidRDefault="005B50F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5D7" w:rsidRDefault="002205D7" w:rsidP="005B50F6">
      <w:pPr>
        <w:spacing w:after="0" w:line="240" w:lineRule="auto"/>
      </w:pPr>
      <w:r>
        <w:separator/>
      </w:r>
    </w:p>
  </w:footnote>
  <w:footnote w:type="continuationSeparator" w:id="0">
    <w:p w:rsidR="002205D7" w:rsidRDefault="002205D7" w:rsidP="005B5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A2"/>
    <w:multiLevelType w:val="hybridMultilevel"/>
    <w:tmpl w:val="79D2FEB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77029"/>
    <w:multiLevelType w:val="hybridMultilevel"/>
    <w:tmpl w:val="2A7E66B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B13BB"/>
    <w:multiLevelType w:val="hybridMultilevel"/>
    <w:tmpl w:val="3E5A8E40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97E58"/>
    <w:multiLevelType w:val="hybridMultilevel"/>
    <w:tmpl w:val="7936AC5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008EA"/>
    <w:multiLevelType w:val="hybridMultilevel"/>
    <w:tmpl w:val="2DC0AF2E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20537"/>
    <w:multiLevelType w:val="hybridMultilevel"/>
    <w:tmpl w:val="F022DADE"/>
    <w:lvl w:ilvl="0" w:tplc="06541578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32506"/>
    <w:multiLevelType w:val="hybridMultilevel"/>
    <w:tmpl w:val="0BC85EA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E0089"/>
    <w:multiLevelType w:val="hybridMultilevel"/>
    <w:tmpl w:val="30E63344"/>
    <w:lvl w:ilvl="0" w:tplc="468CFFE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lang w:bidi="ar-DZ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685E40"/>
    <w:multiLevelType w:val="hybridMultilevel"/>
    <w:tmpl w:val="EA22D89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515FB"/>
    <w:multiLevelType w:val="hybridMultilevel"/>
    <w:tmpl w:val="E54E78CA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E57B8"/>
    <w:multiLevelType w:val="hybridMultilevel"/>
    <w:tmpl w:val="045ED8D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B2F6C"/>
    <w:multiLevelType w:val="hybridMultilevel"/>
    <w:tmpl w:val="362A5636"/>
    <w:lvl w:ilvl="0" w:tplc="76143B1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06887"/>
    <w:multiLevelType w:val="hybridMultilevel"/>
    <w:tmpl w:val="B5E0D956"/>
    <w:lvl w:ilvl="0" w:tplc="1ED4299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610CA"/>
    <w:multiLevelType w:val="hybridMultilevel"/>
    <w:tmpl w:val="9EF6BC8E"/>
    <w:lvl w:ilvl="0" w:tplc="4DB0A6E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013E27"/>
    <w:multiLevelType w:val="hybridMultilevel"/>
    <w:tmpl w:val="25C09A1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F66C7"/>
    <w:multiLevelType w:val="hybridMultilevel"/>
    <w:tmpl w:val="4FDABF22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E73D6"/>
    <w:multiLevelType w:val="hybridMultilevel"/>
    <w:tmpl w:val="9CD29BC6"/>
    <w:lvl w:ilvl="0" w:tplc="663CA3D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82BA2"/>
    <w:multiLevelType w:val="hybridMultilevel"/>
    <w:tmpl w:val="2916803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5436A"/>
    <w:multiLevelType w:val="hybridMultilevel"/>
    <w:tmpl w:val="5954890C"/>
    <w:lvl w:ilvl="0" w:tplc="CEF0453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13BA2"/>
    <w:multiLevelType w:val="hybridMultilevel"/>
    <w:tmpl w:val="E64CA0B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D62CF"/>
    <w:multiLevelType w:val="hybridMultilevel"/>
    <w:tmpl w:val="E416E6EE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0343EF"/>
    <w:multiLevelType w:val="hybridMultilevel"/>
    <w:tmpl w:val="C8FE4F82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20"/>
  </w:num>
  <w:num w:numId="5">
    <w:abstractNumId w:val="19"/>
  </w:num>
  <w:num w:numId="6">
    <w:abstractNumId w:val="0"/>
  </w:num>
  <w:num w:numId="7">
    <w:abstractNumId w:val="1"/>
  </w:num>
  <w:num w:numId="8">
    <w:abstractNumId w:val="17"/>
  </w:num>
  <w:num w:numId="9">
    <w:abstractNumId w:val="21"/>
  </w:num>
  <w:num w:numId="10">
    <w:abstractNumId w:val="9"/>
  </w:num>
  <w:num w:numId="11">
    <w:abstractNumId w:val="3"/>
  </w:num>
  <w:num w:numId="12">
    <w:abstractNumId w:val="2"/>
  </w:num>
  <w:num w:numId="13">
    <w:abstractNumId w:val="10"/>
  </w:num>
  <w:num w:numId="14">
    <w:abstractNumId w:val="15"/>
  </w:num>
  <w:num w:numId="15">
    <w:abstractNumId w:val="8"/>
  </w:num>
  <w:num w:numId="16">
    <w:abstractNumId w:val="11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16"/>
  </w:num>
  <w:num w:numId="21">
    <w:abstractNumId w:val="18"/>
  </w:num>
  <w:num w:numId="22">
    <w:abstractNumId w:val="1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A3292"/>
    <w:rsid w:val="00001767"/>
    <w:rsid w:val="000125BF"/>
    <w:rsid w:val="00021AA0"/>
    <w:rsid w:val="000249D9"/>
    <w:rsid w:val="0002640B"/>
    <w:rsid w:val="000443AA"/>
    <w:rsid w:val="00053652"/>
    <w:rsid w:val="000809DE"/>
    <w:rsid w:val="00094836"/>
    <w:rsid w:val="000A5BBD"/>
    <w:rsid w:val="000A6AE9"/>
    <w:rsid w:val="000C4691"/>
    <w:rsid w:val="000D2952"/>
    <w:rsid w:val="000D3208"/>
    <w:rsid w:val="000D75C5"/>
    <w:rsid w:val="000E2BF0"/>
    <w:rsid w:val="000F3BB2"/>
    <w:rsid w:val="000F440C"/>
    <w:rsid w:val="001169BE"/>
    <w:rsid w:val="001176A5"/>
    <w:rsid w:val="00122433"/>
    <w:rsid w:val="00130983"/>
    <w:rsid w:val="001415A2"/>
    <w:rsid w:val="00144269"/>
    <w:rsid w:val="00155459"/>
    <w:rsid w:val="00164542"/>
    <w:rsid w:val="00165243"/>
    <w:rsid w:val="00171CAC"/>
    <w:rsid w:val="001827CA"/>
    <w:rsid w:val="00193C1F"/>
    <w:rsid w:val="001A7C40"/>
    <w:rsid w:val="001A7EB2"/>
    <w:rsid w:val="001B3CA9"/>
    <w:rsid w:val="001C3CF9"/>
    <w:rsid w:val="001C7ACA"/>
    <w:rsid w:val="001D0671"/>
    <w:rsid w:val="001F617B"/>
    <w:rsid w:val="00202A6A"/>
    <w:rsid w:val="002205D7"/>
    <w:rsid w:val="00222AF3"/>
    <w:rsid w:val="00236B13"/>
    <w:rsid w:val="00242855"/>
    <w:rsid w:val="0024419A"/>
    <w:rsid w:val="00250B15"/>
    <w:rsid w:val="00252A56"/>
    <w:rsid w:val="00256D49"/>
    <w:rsid w:val="00261B74"/>
    <w:rsid w:val="00273A0C"/>
    <w:rsid w:val="002925FB"/>
    <w:rsid w:val="002960FC"/>
    <w:rsid w:val="002A5C60"/>
    <w:rsid w:val="002B0472"/>
    <w:rsid w:val="002B7F52"/>
    <w:rsid w:val="002C1492"/>
    <w:rsid w:val="002C6D1F"/>
    <w:rsid w:val="002E1D47"/>
    <w:rsid w:val="002E1F78"/>
    <w:rsid w:val="002F4CCF"/>
    <w:rsid w:val="00303B7B"/>
    <w:rsid w:val="003107AE"/>
    <w:rsid w:val="003166EE"/>
    <w:rsid w:val="0034628B"/>
    <w:rsid w:val="00353883"/>
    <w:rsid w:val="003573D8"/>
    <w:rsid w:val="00375D8A"/>
    <w:rsid w:val="00382857"/>
    <w:rsid w:val="00382C05"/>
    <w:rsid w:val="003B5103"/>
    <w:rsid w:val="003B57F8"/>
    <w:rsid w:val="003C619C"/>
    <w:rsid w:val="003D6794"/>
    <w:rsid w:val="003F5F22"/>
    <w:rsid w:val="004155D3"/>
    <w:rsid w:val="00455DAA"/>
    <w:rsid w:val="00461C9A"/>
    <w:rsid w:val="00463E3B"/>
    <w:rsid w:val="00494EF2"/>
    <w:rsid w:val="004A5E4D"/>
    <w:rsid w:val="004B6679"/>
    <w:rsid w:val="004C6BC3"/>
    <w:rsid w:val="004F19C9"/>
    <w:rsid w:val="00505FFC"/>
    <w:rsid w:val="00506C48"/>
    <w:rsid w:val="00510D57"/>
    <w:rsid w:val="00516052"/>
    <w:rsid w:val="00525E4E"/>
    <w:rsid w:val="00532C60"/>
    <w:rsid w:val="00534ACB"/>
    <w:rsid w:val="00537C35"/>
    <w:rsid w:val="00553F13"/>
    <w:rsid w:val="00572787"/>
    <w:rsid w:val="00576B05"/>
    <w:rsid w:val="00580DFF"/>
    <w:rsid w:val="00590F2D"/>
    <w:rsid w:val="005A0902"/>
    <w:rsid w:val="005A3292"/>
    <w:rsid w:val="005B0526"/>
    <w:rsid w:val="005B50F6"/>
    <w:rsid w:val="005D1639"/>
    <w:rsid w:val="005D3026"/>
    <w:rsid w:val="005D745B"/>
    <w:rsid w:val="005F77AA"/>
    <w:rsid w:val="006000B7"/>
    <w:rsid w:val="00606644"/>
    <w:rsid w:val="00623E75"/>
    <w:rsid w:val="006536BC"/>
    <w:rsid w:val="0066692C"/>
    <w:rsid w:val="00676173"/>
    <w:rsid w:val="0069605F"/>
    <w:rsid w:val="00696D2A"/>
    <w:rsid w:val="00697D70"/>
    <w:rsid w:val="006A610F"/>
    <w:rsid w:val="006B09FF"/>
    <w:rsid w:val="006B15B2"/>
    <w:rsid w:val="006C3205"/>
    <w:rsid w:val="006C4057"/>
    <w:rsid w:val="006C7DD5"/>
    <w:rsid w:val="006E00AE"/>
    <w:rsid w:val="006F3733"/>
    <w:rsid w:val="006F387F"/>
    <w:rsid w:val="006F6A82"/>
    <w:rsid w:val="00712E27"/>
    <w:rsid w:val="007166AA"/>
    <w:rsid w:val="00752872"/>
    <w:rsid w:val="0076633B"/>
    <w:rsid w:val="00772F6B"/>
    <w:rsid w:val="007757CE"/>
    <w:rsid w:val="00780F43"/>
    <w:rsid w:val="00787A25"/>
    <w:rsid w:val="00792C67"/>
    <w:rsid w:val="00796797"/>
    <w:rsid w:val="007A5928"/>
    <w:rsid w:val="007A718E"/>
    <w:rsid w:val="007D705B"/>
    <w:rsid w:val="00815F23"/>
    <w:rsid w:val="00825B0E"/>
    <w:rsid w:val="00843D0D"/>
    <w:rsid w:val="0085011A"/>
    <w:rsid w:val="00864C66"/>
    <w:rsid w:val="008816F2"/>
    <w:rsid w:val="00892033"/>
    <w:rsid w:val="008B5244"/>
    <w:rsid w:val="008B593A"/>
    <w:rsid w:val="008C0DFD"/>
    <w:rsid w:val="008F07B8"/>
    <w:rsid w:val="008F5907"/>
    <w:rsid w:val="0090689A"/>
    <w:rsid w:val="00907EA9"/>
    <w:rsid w:val="009164B7"/>
    <w:rsid w:val="009271A3"/>
    <w:rsid w:val="00962491"/>
    <w:rsid w:val="009625C5"/>
    <w:rsid w:val="00963DFD"/>
    <w:rsid w:val="00984819"/>
    <w:rsid w:val="009859E8"/>
    <w:rsid w:val="00994116"/>
    <w:rsid w:val="00994569"/>
    <w:rsid w:val="009A0ED7"/>
    <w:rsid w:val="009A3F18"/>
    <w:rsid w:val="009B1F41"/>
    <w:rsid w:val="009B7D4F"/>
    <w:rsid w:val="009C6D41"/>
    <w:rsid w:val="009D187A"/>
    <w:rsid w:val="009D1D61"/>
    <w:rsid w:val="009D4FF5"/>
    <w:rsid w:val="009E1BA6"/>
    <w:rsid w:val="009E3898"/>
    <w:rsid w:val="00A0563F"/>
    <w:rsid w:val="00A1253A"/>
    <w:rsid w:val="00A27702"/>
    <w:rsid w:val="00A366C5"/>
    <w:rsid w:val="00A407FE"/>
    <w:rsid w:val="00A425AF"/>
    <w:rsid w:val="00A42AC5"/>
    <w:rsid w:val="00A43392"/>
    <w:rsid w:val="00A703C8"/>
    <w:rsid w:val="00A74C5C"/>
    <w:rsid w:val="00A94BF2"/>
    <w:rsid w:val="00A97766"/>
    <w:rsid w:val="00AA25E0"/>
    <w:rsid w:val="00AA5E21"/>
    <w:rsid w:val="00AC4376"/>
    <w:rsid w:val="00AC50F5"/>
    <w:rsid w:val="00AF255A"/>
    <w:rsid w:val="00B05B4F"/>
    <w:rsid w:val="00B07C9B"/>
    <w:rsid w:val="00B138B1"/>
    <w:rsid w:val="00B40994"/>
    <w:rsid w:val="00B46E0A"/>
    <w:rsid w:val="00B66053"/>
    <w:rsid w:val="00B95492"/>
    <w:rsid w:val="00BA6E05"/>
    <w:rsid w:val="00BA727B"/>
    <w:rsid w:val="00BB3BC1"/>
    <w:rsid w:val="00BB4362"/>
    <w:rsid w:val="00BB5DB6"/>
    <w:rsid w:val="00BC1CBC"/>
    <w:rsid w:val="00BC2FA3"/>
    <w:rsid w:val="00BE7813"/>
    <w:rsid w:val="00C12717"/>
    <w:rsid w:val="00C36DA4"/>
    <w:rsid w:val="00C52B55"/>
    <w:rsid w:val="00C74209"/>
    <w:rsid w:val="00C86FE2"/>
    <w:rsid w:val="00C92F10"/>
    <w:rsid w:val="00CB5F41"/>
    <w:rsid w:val="00CB5F86"/>
    <w:rsid w:val="00CE3A7F"/>
    <w:rsid w:val="00CE5691"/>
    <w:rsid w:val="00CF4C89"/>
    <w:rsid w:val="00D03EBD"/>
    <w:rsid w:val="00D07E21"/>
    <w:rsid w:val="00D14ECE"/>
    <w:rsid w:val="00D376F4"/>
    <w:rsid w:val="00D446B6"/>
    <w:rsid w:val="00D640E4"/>
    <w:rsid w:val="00D71225"/>
    <w:rsid w:val="00D72FF8"/>
    <w:rsid w:val="00D739AE"/>
    <w:rsid w:val="00DB36E1"/>
    <w:rsid w:val="00DB5DA1"/>
    <w:rsid w:val="00DC2512"/>
    <w:rsid w:val="00DD3996"/>
    <w:rsid w:val="00DD4B6E"/>
    <w:rsid w:val="00DE005F"/>
    <w:rsid w:val="00DE203D"/>
    <w:rsid w:val="00DE6A76"/>
    <w:rsid w:val="00DE71EE"/>
    <w:rsid w:val="00DF16BB"/>
    <w:rsid w:val="00DF48AE"/>
    <w:rsid w:val="00DF6C4E"/>
    <w:rsid w:val="00DF74F2"/>
    <w:rsid w:val="00DF771D"/>
    <w:rsid w:val="00E0065F"/>
    <w:rsid w:val="00E03FD9"/>
    <w:rsid w:val="00E04EED"/>
    <w:rsid w:val="00E11271"/>
    <w:rsid w:val="00E11E1B"/>
    <w:rsid w:val="00E14A75"/>
    <w:rsid w:val="00E323BB"/>
    <w:rsid w:val="00E42618"/>
    <w:rsid w:val="00E45D63"/>
    <w:rsid w:val="00E54C38"/>
    <w:rsid w:val="00E55191"/>
    <w:rsid w:val="00E6484D"/>
    <w:rsid w:val="00E7552F"/>
    <w:rsid w:val="00E92B81"/>
    <w:rsid w:val="00EA09D1"/>
    <w:rsid w:val="00EA2065"/>
    <w:rsid w:val="00ED4C60"/>
    <w:rsid w:val="00EE19BF"/>
    <w:rsid w:val="00EE3331"/>
    <w:rsid w:val="00EF5D5B"/>
    <w:rsid w:val="00F115BB"/>
    <w:rsid w:val="00F15D0C"/>
    <w:rsid w:val="00F26213"/>
    <w:rsid w:val="00F3398F"/>
    <w:rsid w:val="00F42DF6"/>
    <w:rsid w:val="00F6520E"/>
    <w:rsid w:val="00F858D5"/>
    <w:rsid w:val="00F90E10"/>
    <w:rsid w:val="00F927CC"/>
    <w:rsid w:val="00F92CFA"/>
    <w:rsid w:val="00FB402B"/>
    <w:rsid w:val="00FC564A"/>
    <w:rsid w:val="00FE1FC6"/>
    <w:rsid w:val="00FF030A"/>
    <w:rsid w:val="00FF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22"/>
  </w:style>
  <w:style w:type="paragraph" w:styleId="Titre1">
    <w:name w:val="heading 1"/>
    <w:basedOn w:val="Normal"/>
    <w:next w:val="Normal"/>
    <w:link w:val="Titre1Car"/>
    <w:uiPriority w:val="9"/>
    <w:qFormat/>
    <w:rsid w:val="009E1BA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32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6249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E1B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5B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50F6"/>
  </w:style>
  <w:style w:type="paragraph" w:styleId="Pieddepage">
    <w:name w:val="footer"/>
    <w:basedOn w:val="Normal"/>
    <w:link w:val="PieddepageCar"/>
    <w:uiPriority w:val="99"/>
    <w:unhideWhenUsed/>
    <w:rsid w:val="005B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0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85F2D-7DD3-4A1E-B1DE-C8078080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315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/>
      <vt:lpstr/>
      <vt:lpstr/>
      <vt:lpstr/>
      <vt:lpstr/>
      <vt:lpstr/>
      <vt:lpstr/>
      <vt:lpstr>المركز الجامعي  آفلو ( ولاية الأغواط) </vt:lpstr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abdellatif</dc:creator>
  <cp:lastModifiedBy>DEJA-01</cp:lastModifiedBy>
  <cp:revision>65</cp:revision>
  <cp:lastPrinted>2020-12-17T13:20:00Z</cp:lastPrinted>
  <dcterms:created xsi:type="dcterms:W3CDTF">2017-02-09T13:05:00Z</dcterms:created>
  <dcterms:modified xsi:type="dcterms:W3CDTF">2026-04-19T08:21:00Z</dcterms:modified>
</cp:coreProperties>
</file>