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08" w:rsidRDefault="00755108" w:rsidP="006D5660">
      <w:pPr>
        <w:pStyle w:val="NormalWeb"/>
        <w:rPr>
          <w:b/>
          <w:bCs/>
          <w:i/>
          <w:iCs/>
          <w:sz w:val="32"/>
          <w:szCs w:val="32"/>
          <w:u w:val="single"/>
        </w:rPr>
      </w:pPr>
    </w:p>
    <w:p w:rsidR="006D5660" w:rsidRDefault="00BC4E53" w:rsidP="00755108">
      <w:pPr>
        <w:pStyle w:val="NormalWeb"/>
        <w:rPr>
          <w:i/>
          <w:iCs/>
          <w:sz w:val="32"/>
          <w:szCs w:val="32"/>
        </w:rPr>
      </w:pPr>
      <w:r w:rsidRPr="00BC4E53">
        <w:rPr>
          <w:sz w:val="32"/>
          <w:szCs w:val="32"/>
        </w:rPr>
        <w:t xml:space="preserve">Formation </w:t>
      </w:r>
      <w:r w:rsidR="00755108">
        <w:rPr>
          <w:sz w:val="32"/>
          <w:szCs w:val="32"/>
        </w:rPr>
        <w:t>au</w:t>
      </w:r>
      <w:r w:rsidRPr="00BC4E53">
        <w:rPr>
          <w:sz w:val="32"/>
          <w:szCs w:val="32"/>
        </w:rPr>
        <w:t xml:space="preserve"> Certificat d'Aptitude à la Profession d'Avocat (CAPA)</w:t>
      </w:r>
    </w:p>
    <w:p w:rsidR="006D5660" w:rsidRPr="00BC4E53" w:rsidRDefault="006D5660" w:rsidP="00BC4E53">
      <w:pPr>
        <w:pStyle w:val="NormalWeb"/>
        <w:jc w:val="both"/>
        <w:rPr>
          <w:sz w:val="32"/>
          <w:szCs w:val="32"/>
        </w:rPr>
      </w:pPr>
      <w:r w:rsidRPr="00BC4E53">
        <w:rPr>
          <w:sz w:val="32"/>
          <w:szCs w:val="32"/>
        </w:rPr>
        <w:t>Le Pr. Mohamed Mebarki</w:t>
      </w:r>
      <w:r w:rsidR="00BC4E53" w:rsidRPr="00BC4E53">
        <w:rPr>
          <w:sz w:val="32"/>
          <w:szCs w:val="32"/>
        </w:rPr>
        <w:t>,</w:t>
      </w:r>
      <w:r w:rsidRPr="00BC4E53">
        <w:rPr>
          <w:sz w:val="32"/>
          <w:szCs w:val="32"/>
        </w:rPr>
        <w:t xml:space="preserve"> Ministre de l'Enseignement Supérieur de la Recherche Scientifique, a instruit</w:t>
      </w:r>
      <w:r w:rsidR="00BC4E53" w:rsidRPr="00BC4E53">
        <w:rPr>
          <w:sz w:val="32"/>
          <w:szCs w:val="32"/>
        </w:rPr>
        <w:t>,</w:t>
      </w:r>
      <w:r w:rsidRPr="00BC4E53">
        <w:rPr>
          <w:sz w:val="32"/>
          <w:szCs w:val="32"/>
        </w:rPr>
        <w:t xml:space="preserve"> lundi 05 janvier 2015</w:t>
      </w:r>
      <w:r w:rsidR="00BC4E53" w:rsidRPr="00BC4E53">
        <w:rPr>
          <w:sz w:val="32"/>
          <w:szCs w:val="32"/>
        </w:rPr>
        <w:t>,</w:t>
      </w:r>
      <w:r w:rsidRPr="00BC4E53">
        <w:rPr>
          <w:sz w:val="32"/>
          <w:szCs w:val="32"/>
        </w:rPr>
        <w:t xml:space="preserve"> les établissements universitaires assurant la formation du Certificat d'Aptitude à la Profession d'Avocat (CAPA)</w:t>
      </w:r>
      <w:r w:rsidR="00BC4E53" w:rsidRPr="00BC4E53">
        <w:rPr>
          <w:sz w:val="32"/>
          <w:szCs w:val="32"/>
        </w:rPr>
        <w:t>,</w:t>
      </w:r>
      <w:r w:rsidRPr="00BC4E53">
        <w:rPr>
          <w:sz w:val="32"/>
          <w:szCs w:val="32"/>
        </w:rPr>
        <w:t xml:space="preserve"> à l'effet de préparer les conditions requises pour assurer le bon déroulement de cette formation.  </w:t>
      </w:r>
    </w:p>
    <w:p w:rsidR="006D5660" w:rsidRPr="00BC4E53" w:rsidRDefault="006D5660" w:rsidP="00BC4E53">
      <w:pPr>
        <w:pStyle w:val="NormalWeb"/>
        <w:jc w:val="both"/>
        <w:rPr>
          <w:sz w:val="32"/>
          <w:szCs w:val="32"/>
        </w:rPr>
      </w:pPr>
      <w:r w:rsidRPr="00BC4E53">
        <w:rPr>
          <w:sz w:val="32"/>
          <w:szCs w:val="32"/>
        </w:rPr>
        <w:t>Le ministre a appelé également les établissements concernés à se tenir prêts au lancement de cette formation dès la promulgation des textes réglementaires régissant le CAPA, initiés par le Ministère de la Justice</w:t>
      </w:r>
      <w:r w:rsidR="00BC4E53" w:rsidRPr="00BC4E53">
        <w:rPr>
          <w:sz w:val="32"/>
          <w:szCs w:val="32"/>
        </w:rPr>
        <w:t>,</w:t>
      </w:r>
      <w:r w:rsidRPr="00BC4E53">
        <w:rPr>
          <w:sz w:val="32"/>
          <w:szCs w:val="32"/>
        </w:rPr>
        <w:t xml:space="preserve"> et qui sont attendus incessamment.</w:t>
      </w:r>
    </w:p>
    <w:p w:rsidR="00CE4DEF" w:rsidRDefault="00CE4DEF" w:rsidP="00BC4E53">
      <w:pPr>
        <w:jc w:val="both"/>
      </w:pPr>
    </w:p>
    <w:sectPr w:rsidR="00CE4DEF" w:rsidSect="00CE4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D5660"/>
    <w:rsid w:val="00015EEE"/>
    <w:rsid w:val="00025CD5"/>
    <w:rsid w:val="0003159B"/>
    <w:rsid w:val="00066C89"/>
    <w:rsid w:val="00077E4B"/>
    <w:rsid w:val="00077FDF"/>
    <w:rsid w:val="00096A86"/>
    <w:rsid w:val="000A70E9"/>
    <w:rsid w:val="000C2118"/>
    <w:rsid w:val="000E1602"/>
    <w:rsid w:val="000F7D6F"/>
    <w:rsid w:val="001039FC"/>
    <w:rsid w:val="00120238"/>
    <w:rsid w:val="001375EA"/>
    <w:rsid w:val="00150B2D"/>
    <w:rsid w:val="00171222"/>
    <w:rsid w:val="00174536"/>
    <w:rsid w:val="00175E33"/>
    <w:rsid w:val="00187646"/>
    <w:rsid w:val="001A1B5D"/>
    <w:rsid w:val="001A5A8F"/>
    <w:rsid w:val="001B085D"/>
    <w:rsid w:val="001D4ED6"/>
    <w:rsid w:val="001F32DC"/>
    <w:rsid w:val="00202160"/>
    <w:rsid w:val="002152B6"/>
    <w:rsid w:val="00242CB4"/>
    <w:rsid w:val="002537F6"/>
    <w:rsid w:val="00267151"/>
    <w:rsid w:val="00270686"/>
    <w:rsid w:val="00271050"/>
    <w:rsid w:val="00277366"/>
    <w:rsid w:val="0029147F"/>
    <w:rsid w:val="002A216E"/>
    <w:rsid w:val="002A47E8"/>
    <w:rsid w:val="002C203B"/>
    <w:rsid w:val="002C7329"/>
    <w:rsid w:val="002D746C"/>
    <w:rsid w:val="002E7030"/>
    <w:rsid w:val="002F2092"/>
    <w:rsid w:val="003007EB"/>
    <w:rsid w:val="003069EA"/>
    <w:rsid w:val="00317062"/>
    <w:rsid w:val="0033518E"/>
    <w:rsid w:val="00360DBB"/>
    <w:rsid w:val="00361A1C"/>
    <w:rsid w:val="003B469E"/>
    <w:rsid w:val="003C3F93"/>
    <w:rsid w:val="00411C0F"/>
    <w:rsid w:val="004275B4"/>
    <w:rsid w:val="00430C13"/>
    <w:rsid w:val="00431ED8"/>
    <w:rsid w:val="00453F19"/>
    <w:rsid w:val="00472166"/>
    <w:rsid w:val="00493894"/>
    <w:rsid w:val="004A4540"/>
    <w:rsid w:val="004E7741"/>
    <w:rsid w:val="004F6A19"/>
    <w:rsid w:val="00503C39"/>
    <w:rsid w:val="00523C47"/>
    <w:rsid w:val="00531921"/>
    <w:rsid w:val="005374AC"/>
    <w:rsid w:val="0054561F"/>
    <w:rsid w:val="00590F73"/>
    <w:rsid w:val="005E00D7"/>
    <w:rsid w:val="005E1B4B"/>
    <w:rsid w:val="005F32EB"/>
    <w:rsid w:val="00610FB6"/>
    <w:rsid w:val="006176E9"/>
    <w:rsid w:val="00633070"/>
    <w:rsid w:val="006548B3"/>
    <w:rsid w:val="00670078"/>
    <w:rsid w:val="006A19BE"/>
    <w:rsid w:val="006C4C71"/>
    <w:rsid w:val="006D2D03"/>
    <w:rsid w:val="006D5660"/>
    <w:rsid w:val="00711704"/>
    <w:rsid w:val="00712D7F"/>
    <w:rsid w:val="007171F5"/>
    <w:rsid w:val="00735D91"/>
    <w:rsid w:val="00736185"/>
    <w:rsid w:val="00755108"/>
    <w:rsid w:val="007A3B7D"/>
    <w:rsid w:val="007C20A5"/>
    <w:rsid w:val="007E4491"/>
    <w:rsid w:val="0083433C"/>
    <w:rsid w:val="00847062"/>
    <w:rsid w:val="008A1F94"/>
    <w:rsid w:val="008C3E0C"/>
    <w:rsid w:val="008E2B02"/>
    <w:rsid w:val="00904E1A"/>
    <w:rsid w:val="00912629"/>
    <w:rsid w:val="00931759"/>
    <w:rsid w:val="00982250"/>
    <w:rsid w:val="00983823"/>
    <w:rsid w:val="00983D22"/>
    <w:rsid w:val="009A7FB0"/>
    <w:rsid w:val="009D14D8"/>
    <w:rsid w:val="00A01881"/>
    <w:rsid w:val="00A3607F"/>
    <w:rsid w:val="00A55A16"/>
    <w:rsid w:val="00A65894"/>
    <w:rsid w:val="00A8048D"/>
    <w:rsid w:val="00A8423B"/>
    <w:rsid w:val="00A96713"/>
    <w:rsid w:val="00AB7367"/>
    <w:rsid w:val="00AE1259"/>
    <w:rsid w:val="00AF58ED"/>
    <w:rsid w:val="00B062FF"/>
    <w:rsid w:val="00B074BC"/>
    <w:rsid w:val="00B264EB"/>
    <w:rsid w:val="00B26828"/>
    <w:rsid w:val="00B31262"/>
    <w:rsid w:val="00B43426"/>
    <w:rsid w:val="00B47E41"/>
    <w:rsid w:val="00BB5BA0"/>
    <w:rsid w:val="00BC1366"/>
    <w:rsid w:val="00BC3DE4"/>
    <w:rsid w:val="00BC4E53"/>
    <w:rsid w:val="00BC7BE8"/>
    <w:rsid w:val="00BD1514"/>
    <w:rsid w:val="00C168FE"/>
    <w:rsid w:val="00C60F56"/>
    <w:rsid w:val="00C746F1"/>
    <w:rsid w:val="00CA7AB5"/>
    <w:rsid w:val="00CB72FD"/>
    <w:rsid w:val="00CE4DEF"/>
    <w:rsid w:val="00D043FF"/>
    <w:rsid w:val="00D11FCB"/>
    <w:rsid w:val="00D13752"/>
    <w:rsid w:val="00D33282"/>
    <w:rsid w:val="00D46734"/>
    <w:rsid w:val="00D95853"/>
    <w:rsid w:val="00DC2123"/>
    <w:rsid w:val="00DE6DAD"/>
    <w:rsid w:val="00DF6C04"/>
    <w:rsid w:val="00E23C55"/>
    <w:rsid w:val="00E4538D"/>
    <w:rsid w:val="00E45592"/>
    <w:rsid w:val="00E6077B"/>
    <w:rsid w:val="00E87B1D"/>
    <w:rsid w:val="00EA21B9"/>
    <w:rsid w:val="00EA4162"/>
    <w:rsid w:val="00EB6E25"/>
    <w:rsid w:val="00ED1BB2"/>
    <w:rsid w:val="00F00482"/>
    <w:rsid w:val="00F31FEE"/>
    <w:rsid w:val="00F474A3"/>
    <w:rsid w:val="00F56198"/>
    <w:rsid w:val="00F64DDD"/>
    <w:rsid w:val="00F85000"/>
    <w:rsid w:val="00F95096"/>
    <w:rsid w:val="00FB3055"/>
    <w:rsid w:val="00FD4193"/>
    <w:rsid w:val="00FF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a.louni</cp:lastModifiedBy>
  <cp:revision>2</cp:revision>
  <dcterms:created xsi:type="dcterms:W3CDTF">2015-01-07T10:37:00Z</dcterms:created>
  <dcterms:modified xsi:type="dcterms:W3CDTF">2015-01-07T10:37:00Z</dcterms:modified>
</cp:coreProperties>
</file>